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2F2996">
        <w:rPr>
          <w:rFonts w:asciiTheme="minorHAnsi" w:hAnsiTheme="minorHAnsi" w:cs="Arial"/>
          <w:b/>
          <w:lang w:val="en-ZA"/>
        </w:rPr>
        <w:t>26 November</w:t>
      </w:r>
      <w:r w:rsidR="00DC4D70">
        <w:rPr>
          <w:rFonts w:asciiTheme="minorHAnsi" w:hAnsiTheme="minorHAnsi" w:cs="Arial"/>
          <w:b/>
          <w:lang w:val="en-ZA"/>
        </w:rPr>
        <w:t xml:space="preserve">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87595C" w:rsidRDefault="00142058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 –</w:t>
      </w:r>
      <w:r w:rsidR="002F2996">
        <w:rPr>
          <w:rFonts w:asciiTheme="minorHAnsi" w:hAnsiTheme="minorHAnsi" w:cs="Arial"/>
          <w:b/>
          <w:i/>
          <w:lang w:val="en-ZA"/>
        </w:rPr>
        <w:t>FRC72; FRC198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The FirstRand Bank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investors are herewith advised of the 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2F2996">
        <w:rPr>
          <w:rFonts w:asciiTheme="minorHAnsi" w:hAnsiTheme="minorHAnsi"/>
          <w:b/>
          <w:lang w:val="en-ZA"/>
        </w:rPr>
        <w:t>27 November</w:t>
      </w:r>
      <w:r w:rsidR="00DC4D70">
        <w:rPr>
          <w:rFonts w:asciiTheme="minorHAnsi" w:hAnsiTheme="minorHAnsi"/>
          <w:b/>
          <w:lang w:val="en-ZA"/>
        </w:rPr>
        <w:t xml:space="preserve">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DC4D70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</w:t>
            </w:r>
            <w:r w:rsidR="002F2996">
              <w:rPr>
                <w:rFonts w:asciiTheme="minorHAnsi" w:hAnsiTheme="minorHAnsi" w:cs="Arial"/>
                <w:b/>
                <w:i/>
                <w:lang w:val="en-ZA"/>
              </w:rPr>
              <w:t>98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 w:rsidR="002F2996">
              <w:rPr>
                <w:rFonts w:asciiTheme="minorHAnsi" w:hAnsiTheme="minorHAnsi" w:cs="Arial"/>
                <w:b/>
                <w:i/>
                <w:lang w:val="en-ZA"/>
              </w:rPr>
              <w:t>114760</w:t>
            </w:r>
          </w:p>
        </w:tc>
        <w:tc>
          <w:tcPr>
            <w:tcW w:w="2925" w:type="dxa"/>
            <w:hideMark/>
          </w:tcPr>
          <w:p w:rsidR="00DC4D70" w:rsidRPr="0087595C" w:rsidRDefault="0014205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F2996">
              <w:rPr>
                <w:rFonts w:asciiTheme="minorHAnsi" w:eastAsia="Times New Roman" w:hAnsiTheme="minorHAnsi"/>
                <w:lang w:val="en-ZA"/>
              </w:rPr>
              <w:t>4</w:t>
            </w:r>
            <w:r w:rsidR="00DC4D70">
              <w:rPr>
                <w:rFonts w:asciiTheme="minorHAnsi" w:eastAsia="Times New Roman" w:hAnsiTheme="minorHAnsi"/>
                <w:lang w:val="en-ZA"/>
              </w:rPr>
              <w:t> </w:t>
            </w:r>
            <w:r w:rsidR="002F2996">
              <w:rPr>
                <w:rFonts w:asciiTheme="minorHAnsi" w:eastAsia="Times New Roman" w:hAnsiTheme="minorHAnsi"/>
                <w:lang w:val="en-ZA"/>
              </w:rPr>
              <w:t>2</w:t>
            </w:r>
            <w:r w:rsidR="00DC4D70">
              <w:rPr>
                <w:rFonts w:asciiTheme="minorHAnsi" w:eastAsia="Times New Roman" w:hAnsiTheme="minorHAnsi"/>
                <w:lang w:val="en-ZA"/>
              </w:rPr>
              <w:t>00 000.00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F2996">
              <w:rPr>
                <w:rFonts w:asciiTheme="minorHAnsi" w:eastAsia="Times New Roman" w:hAnsiTheme="minorHAnsi"/>
                <w:lang w:val="en-ZA"/>
              </w:rPr>
              <w:t>62 800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FD7A2D">
        <w:trPr>
          <w:jc w:val="center"/>
        </w:trPr>
        <w:tc>
          <w:tcPr>
            <w:tcW w:w="1871" w:type="dxa"/>
            <w:hideMark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088956</w:t>
            </w:r>
          </w:p>
        </w:tc>
        <w:tc>
          <w:tcPr>
            <w:tcW w:w="2925" w:type="dxa"/>
            <w:hideMark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3 9</w:t>
            </w:r>
            <w:r>
              <w:rPr>
                <w:rFonts w:asciiTheme="minorHAnsi" w:eastAsia="Times New Roman" w:hAnsiTheme="minorHAnsi"/>
                <w:lang w:val="en-ZA"/>
              </w:rPr>
              <w:t>00 000.00</w:t>
            </w: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45 250</w:t>
            </w:r>
            <w:r w:rsidRPr="00313B44">
              <w:rPr>
                <w:rFonts w:asciiTheme="minorHAnsi" w:eastAsia="Times New Roman" w:hAnsiTheme="minorHAnsi"/>
                <w:lang w:val="en-ZA"/>
              </w:rPr>
              <w:t>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2F2996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="00DC4D70">
        <w:rPr>
          <w:rFonts w:asciiTheme="minorHAnsi" w:hAnsiTheme="minorHAnsi" w:cs="Arial"/>
          <w:lang w:val="en-ZA"/>
        </w:rPr>
        <w:t xml:space="preserve">                            </w:t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  <w:t>RMB</w:t>
      </w:r>
      <w:r w:rsidR="00DC4D70">
        <w:rPr>
          <w:rFonts w:asciiTheme="minorHAnsi" w:hAnsiTheme="minorHAnsi" w:cs="Arial"/>
          <w:lang w:val="en-ZA"/>
        </w:rPr>
        <w:t xml:space="preserve">                                                            </w:t>
      </w:r>
      <w:r w:rsidR="00DC4D70">
        <w:rPr>
          <w:rFonts w:asciiTheme="minorHAnsi" w:hAnsiTheme="minorHAnsi" w:cs="Arial"/>
          <w:lang w:val="en-GB"/>
        </w:rPr>
        <w:t xml:space="preserve">(011) 282 </w:t>
      </w:r>
      <w:r>
        <w:rPr>
          <w:rFonts w:asciiTheme="minorHAnsi" w:hAnsiTheme="minorHAnsi" w:cs="Arial"/>
          <w:lang w:val="en-GB"/>
        </w:rPr>
        <w:t>4613</w:t>
      </w:r>
      <w:bookmarkStart w:id="0" w:name="_GoBack"/>
      <w:bookmarkEnd w:id="0"/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 xml:space="preserve">(011) 520 </w:t>
      </w:r>
      <w:r w:rsidR="00965736">
        <w:rPr>
          <w:rFonts w:asciiTheme="minorHAnsi" w:hAnsiTheme="minorHAnsi" w:cs="Arial"/>
          <w:lang w:val="en-GB"/>
        </w:rPr>
        <w:t>7603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1DCE68-F536-4CED-8A5D-6DA1DF8F364E}"/>
</file>

<file path=customXml/itemProps2.xml><?xml version="1.0" encoding="utf-8"?>
<ds:datastoreItem xmlns:ds="http://schemas.openxmlformats.org/officeDocument/2006/customXml" ds:itemID="{BFC70665-EF4E-4B4B-A445-0D75034D27C1}"/>
</file>

<file path=customXml/itemProps3.xml><?xml version="1.0" encoding="utf-8"?>
<ds:datastoreItem xmlns:ds="http://schemas.openxmlformats.org/officeDocument/2006/customXml" ds:itemID="{8455E46D-AC3D-40DC-B671-DC5D6AB29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FRC72; FRC198 - 27 November 2014</dc:title>
  <dc:creator>Johannesburg Stock Exchange</dc:creator>
  <cp:lastModifiedBy>JSEUser</cp:lastModifiedBy>
  <cp:revision>5</cp:revision>
  <cp:lastPrinted>2012-01-03T09:35:00Z</cp:lastPrinted>
  <dcterms:created xsi:type="dcterms:W3CDTF">2014-08-15T11:31:00Z</dcterms:created>
  <dcterms:modified xsi:type="dcterms:W3CDTF">2014-11-26T12:09:00Z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